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3331F174" w:rsidR="00350059" w:rsidRPr="000835B6" w:rsidRDefault="000835B6" w:rsidP="005F1F58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>DEDICATA ALLA GESTIONE E ALLO SVILUPPO DEI PROGETTI DEL CONSORZIO – FUNZIONE “</w:t>
      </w:r>
      <w:r w:rsidR="00C0052B" w:rsidRPr="00C0052B">
        <w:rPr>
          <w:rFonts w:asciiTheme="minorHAnsi" w:hAnsiTheme="minorHAnsi"/>
          <w:bCs/>
          <w:sz w:val="28"/>
          <w:szCs w:val="28"/>
        </w:rPr>
        <w:t>JUNIOR PROJECT MANAGER – ECONOMIA E FINANZA D’IMPRESA</w:t>
      </w:r>
      <w:r w:rsidR="005F1F58" w:rsidRPr="005F1F58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C999D06" w14:textId="77777777" w:rsidR="00350059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_, via/piazza 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 xml:space="preserve">______________ n. </w:t>
      </w:r>
      <w:r w:rsidR="00350059" w:rsidRPr="004C0FDB">
        <w:rPr>
          <w:rFonts w:asciiTheme="minorHAnsi" w:hAnsiTheme="minorHAnsi"/>
          <w:sz w:val="24"/>
          <w:szCs w:val="28"/>
        </w:rPr>
        <w:t>__, Prov</w:t>
      </w:r>
      <w:r w:rsidR="0054726A">
        <w:rPr>
          <w:rFonts w:asciiTheme="minorHAnsi" w:hAnsiTheme="minorHAnsi"/>
          <w:sz w:val="24"/>
          <w:szCs w:val="28"/>
        </w:rPr>
        <w:t>incia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______________________________________________________________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77777777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 xml:space="preserve">opo avere preso visione di tutte le condizioni presenti nell’avviso relativo a quanto in oggetto, dopo aver preso conoscenza delle condizioni e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77777777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ammesso/a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in possesso della cittadinanza italiana, o della cittadinanza di uno degli Stati membri dell’Unione Europea o 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64CE3227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lastRenderedPageBreak/>
        <w:t xml:space="preserve">di non essere stato destituito o dispensato dall’impiego presso una pubblica amministrazione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77777777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626A3A" w:rsidRPr="004C0FDB">
        <w:rPr>
          <w:rFonts w:asciiTheme="minorHAnsi" w:hAnsiTheme="minorHAnsi"/>
          <w:sz w:val="24"/>
          <w:szCs w:val="24"/>
        </w:rPr>
        <w:t>il Consorzio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47839CD8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1F24F2FF" w14:textId="44A0D5BE" w:rsidR="00C9787D" w:rsidRPr="0054726A" w:rsidRDefault="00C9787D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avere un’esperienza di almeno 2 anni </w:t>
      </w:r>
      <w:r w:rsidRPr="00C9787D">
        <w:rPr>
          <w:rFonts w:asciiTheme="minorHAnsi" w:hAnsiTheme="minorHAnsi"/>
          <w:sz w:val="24"/>
          <w:szCs w:val="24"/>
        </w:rPr>
        <w:t>nell’ambito della finanza d’impresa e/o del credito alle PMI e/o nel settore della finanza agevolata</w:t>
      </w:r>
      <w:r>
        <w:rPr>
          <w:rFonts w:asciiTheme="minorHAnsi" w:hAnsiTheme="minorHAnsi"/>
          <w:sz w:val="24"/>
          <w:szCs w:val="24"/>
        </w:rPr>
        <w:t>.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- copia fotostatica del documento di identità in corso di validità del sottoscrittore;</w:t>
      </w:r>
    </w:p>
    <w:p w14:paraId="4FE342D0" w14:textId="77777777" w:rsidR="000835B6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-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="00DF2B3F">
        <w:rPr>
          <w:rFonts w:asciiTheme="minorHAnsi" w:hAnsiTheme="minorHAnsi"/>
          <w:sz w:val="24"/>
          <w:szCs w:val="24"/>
        </w:rPr>
        <w:t xml:space="preserve">, </w:t>
      </w:r>
      <w:r w:rsidR="000835B6" w:rsidRPr="000835B6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</w:t>
      </w:r>
      <w:r w:rsidR="000835B6">
        <w:rPr>
          <w:rFonts w:asciiTheme="minorHAnsi" w:hAnsiTheme="minorHAnsi"/>
          <w:sz w:val="24"/>
          <w:szCs w:val="24"/>
        </w:rPr>
        <w:t xml:space="preserve"> valutazione</w:t>
      </w:r>
      <w:r w:rsidR="000835B6" w:rsidRPr="000835B6">
        <w:rPr>
          <w:rFonts w:asciiTheme="minorHAnsi" w:hAnsiTheme="minorHAnsi"/>
          <w:sz w:val="24"/>
          <w:szCs w:val="24"/>
        </w:rPr>
        <w:t>, nonché il livello di lingua italiana parlata in caso di candidati non italiani.</w:t>
      </w:r>
    </w:p>
    <w:p w14:paraId="5C870219" w14:textId="77777777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2685F6F" w14:textId="77777777" w:rsidR="00334C60" w:rsidRPr="004C0FDB" w:rsidRDefault="00334C60" w:rsidP="00334C60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_________Data</w:t>
      </w:r>
      <w:proofErr w:type="spellEnd"/>
      <w:r w:rsidRPr="004C0FDB">
        <w:rPr>
          <w:rFonts w:asciiTheme="minorHAnsi" w:hAnsiTheme="minorHAnsi"/>
          <w:sz w:val="24"/>
          <w:szCs w:val="24"/>
        </w:rPr>
        <w:t>, ___________</w:t>
      </w:r>
    </w:p>
    <w:p w14:paraId="66FD250F" w14:textId="77777777" w:rsidR="00C0052B" w:rsidRDefault="00C0052B" w:rsidP="00334C60">
      <w:pPr>
        <w:spacing w:after="0" w:line="276" w:lineRule="auto"/>
        <w:ind w:left="6372" w:firstLine="708"/>
        <w:jc w:val="center"/>
        <w:rPr>
          <w:rFonts w:asciiTheme="minorHAnsi" w:hAnsiTheme="minorHAnsi"/>
          <w:smallCaps/>
          <w:sz w:val="24"/>
          <w:szCs w:val="24"/>
        </w:rPr>
      </w:pPr>
    </w:p>
    <w:p w14:paraId="392203CF" w14:textId="241C267C" w:rsidR="00334C60" w:rsidRPr="004C0FDB" w:rsidRDefault="00334C60" w:rsidP="00334C60">
      <w:pPr>
        <w:spacing w:after="0" w:line="276" w:lineRule="auto"/>
        <w:ind w:left="6372" w:firstLine="708"/>
        <w:jc w:val="center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mallCaps/>
          <w:sz w:val="24"/>
          <w:szCs w:val="24"/>
        </w:rPr>
        <w:t xml:space="preserve">Firma </w:t>
      </w:r>
    </w:p>
    <w:p w14:paraId="68F8F7E9" w14:textId="77777777" w:rsidR="00334C60" w:rsidRPr="004C0FDB" w:rsidRDefault="00334C60" w:rsidP="00334C60">
      <w:pPr>
        <w:spacing w:after="0" w:line="276" w:lineRule="auto"/>
        <w:jc w:val="right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7777777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661E89E1" w:rsidR="00626A3A" w:rsidRPr="004C0FDB" w:rsidRDefault="00334C60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sottoscritto, a</w:t>
      </w:r>
      <w:r w:rsidR="00626A3A" w:rsidRPr="004C0FDB">
        <w:rPr>
          <w:rFonts w:asciiTheme="minorHAnsi" w:hAnsiTheme="minorHAnsi"/>
          <w:sz w:val="24"/>
          <w:szCs w:val="24"/>
        </w:rPr>
        <w:t xml:space="preserve">i sensi del Regolamento UE 2016/679 </w:t>
      </w:r>
      <w:r>
        <w:rPr>
          <w:rFonts w:asciiTheme="minorHAnsi" w:hAnsiTheme="minorHAnsi"/>
          <w:sz w:val="24"/>
          <w:szCs w:val="24"/>
        </w:rPr>
        <w:t>e del D.lgs. 196/2003, autorizza</w:t>
      </w:r>
      <w:r w:rsidR="00626A3A" w:rsidRPr="004C0F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 acconsente</w:t>
      </w:r>
      <w:r w:rsidR="000835B6">
        <w:rPr>
          <w:rFonts w:asciiTheme="minorHAnsi" w:hAnsiTheme="minorHAnsi"/>
          <w:sz w:val="24"/>
          <w:szCs w:val="24"/>
        </w:rPr>
        <w:t xml:space="preserve"> al </w:t>
      </w:r>
      <w:r w:rsidR="00626A3A" w:rsidRPr="004C0FDB">
        <w:rPr>
          <w:rFonts w:asciiTheme="minorHAnsi" w:hAnsiTheme="minorHAnsi"/>
          <w:sz w:val="24"/>
          <w:szCs w:val="24"/>
        </w:rPr>
        <w:t xml:space="preserve">trattamento dei dati </w:t>
      </w:r>
      <w:r w:rsidR="000835B6">
        <w:rPr>
          <w:rFonts w:asciiTheme="minorHAnsi" w:hAnsiTheme="minorHAnsi"/>
          <w:sz w:val="24"/>
          <w:szCs w:val="24"/>
        </w:rPr>
        <w:t xml:space="preserve">personali </w:t>
      </w:r>
      <w:r>
        <w:rPr>
          <w:rFonts w:asciiTheme="minorHAnsi" w:hAnsiTheme="minorHAnsi"/>
          <w:sz w:val="24"/>
          <w:szCs w:val="24"/>
        </w:rPr>
        <w:t xml:space="preserve">contenuti nella domanda. </w:t>
      </w:r>
      <w:r w:rsidRPr="00334C60">
        <w:rPr>
          <w:rFonts w:asciiTheme="minorHAnsi" w:hAnsiTheme="minorHAnsi"/>
          <w:sz w:val="24"/>
          <w:szCs w:val="24"/>
        </w:rPr>
        <w:t>I dati personali conferiti saranno trattati, anche con strumenti informatici, da</w:t>
      </w:r>
      <w:r>
        <w:rPr>
          <w:rFonts w:asciiTheme="minorHAnsi" w:hAnsiTheme="minorHAnsi"/>
          <w:sz w:val="24"/>
          <w:szCs w:val="24"/>
        </w:rPr>
        <w:t>l Consorzio camerale per il credito e la finanza</w:t>
      </w:r>
      <w:r w:rsidRPr="00334C60">
        <w:rPr>
          <w:rFonts w:asciiTheme="minorHAnsi" w:hAnsiTheme="minorHAnsi"/>
          <w:sz w:val="24"/>
          <w:szCs w:val="24"/>
        </w:rPr>
        <w:t xml:space="preserve"> in qualità di Titolare del Trattamento esclusivamente nell’ambito </w:t>
      </w:r>
      <w:r w:rsidRPr="00334C60">
        <w:rPr>
          <w:rFonts w:asciiTheme="minorHAnsi" w:hAnsiTheme="minorHAnsi"/>
          <w:sz w:val="24"/>
          <w:szCs w:val="24"/>
        </w:rPr>
        <w:lastRenderedPageBreak/>
        <w:t>del procedimento per il quale la presente dichiarazione viene resa e per i soli scopi di legge.</w:t>
      </w:r>
    </w:p>
    <w:p w14:paraId="77F3AEDD" w14:textId="77777777" w:rsidR="00626A3A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A883B16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_________Data</w:t>
      </w:r>
      <w:proofErr w:type="spellEnd"/>
      <w:r w:rsidRPr="004C0FDB">
        <w:rPr>
          <w:rFonts w:asciiTheme="minorHAnsi" w:hAnsiTheme="minorHAnsi"/>
          <w:sz w:val="24"/>
          <w:szCs w:val="24"/>
        </w:rPr>
        <w:t>,</w:t>
      </w:r>
      <w:r w:rsidR="00626A3A" w:rsidRPr="004C0FDB">
        <w:rPr>
          <w:rFonts w:asciiTheme="minorHAnsi" w:hAnsiTheme="minorHAnsi"/>
          <w:sz w:val="24"/>
          <w:szCs w:val="24"/>
        </w:rPr>
        <w:t xml:space="preserve"> ___________</w:t>
      </w:r>
    </w:p>
    <w:p w14:paraId="374F9CED" w14:textId="77777777" w:rsidR="00350059" w:rsidRPr="004C0FDB" w:rsidRDefault="00350059" w:rsidP="00626A3A">
      <w:pPr>
        <w:spacing w:after="0" w:line="276" w:lineRule="auto"/>
        <w:ind w:left="6372" w:firstLine="708"/>
        <w:jc w:val="center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mallCaps/>
          <w:sz w:val="24"/>
          <w:szCs w:val="24"/>
        </w:rPr>
        <w:t xml:space="preserve">Firma </w:t>
      </w:r>
    </w:p>
    <w:p w14:paraId="0443F316" w14:textId="77777777" w:rsidR="00626A3A" w:rsidRPr="004C0FDB" w:rsidRDefault="00626A3A" w:rsidP="00350059">
      <w:pPr>
        <w:spacing w:after="0" w:line="276" w:lineRule="auto"/>
        <w:jc w:val="right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22C261A9" w14:textId="77777777" w:rsidR="00867404" w:rsidRPr="004C0FDB" w:rsidRDefault="00867404" w:rsidP="006962D6">
      <w:pPr>
        <w:suppressAutoHyphens w:val="0"/>
        <w:rPr>
          <w:rFonts w:asciiTheme="minorHAnsi" w:hAnsiTheme="minorHAnsi"/>
          <w:sz w:val="24"/>
          <w:szCs w:val="24"/>
        </w:rPr>
      </w:pP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088C" w14:textId="77777777" w:rsidR="00B92142" w:rsidRDefault="00B92142">
      <w:pPr>
        <w:spacing w:after="0"/>
      </w:pPr>
      <w:r>
        <w:separator/>
      </w:r>
    </w:p>
  </w:endnote>
  <w:endnote w:type="continuationSeparator" w:id="0">
    <w:p w14:paraId="41AF11DD" w14:textId="77777777" w:rsidR="00B92142" w:rsidRDefault="00B92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2F584626" w14:textId="77777777" w:rsidR="007B3A5D" w:rsidRDefault="007B3A5D" w:rsidP="007B3A5D">
    <w:pPr>
      <w:pStyle w:val="Pidipagina"/>
      <w:jc w:val="center"/>
      <w:rPr>
        <w:rFonts w:ascii="Garamond" w:hAnsi="Garamond"/>
        <w:b/>
        <w:sz w:val="20"/>
        <w:szCs w:val="20"/>
      </w:rPr>
    </w:pPr>
  </w:p>
  <w:p w14:paraId="6887E423" w14:textId="77777777" w:rsidR="007B3A5D" w:rsidRPr="00811826" w:rsidRDefault="007B3A5D" w:rsidP="007B3A5D">
    <w:pPr>
      <w:pStyle w:val="Pidipagina"/>
      <w:jc w:val="center"/>
      <w:rPr>
        <w:rFonts w:ascii="Garamond" w:hAnsi="Garamond"/>
        <w:sz w:val="20"/>
        <w:szCs w:val="20"/>
      </w:rPr>
    </w:pPr>
    <w:r w:rsidRPr="005617B8">
      <w:rPr>
        <w:rFonts w:ascii="Garamond" w:hAnsi="Garamond"/>
        <w:b/>
        <w:sz w:val="20"/>
        <w:szCs w:val="20"/>
      </w:rPr>
      <w:t>Consorzio Camerale per il Credito e la Finanza</w:t>
    </w:r>
    <w:r w:rsidRPr="005617B8">
      <w:rPr>
        <w:rFonts w:ascii="Garamond" w:hAnsi="Garamond"/>
        <w:sz w:val="20"/>
        <w:szCs w:val="20"/>
      </w:rPr>
      <w:t xml:space="preserve">, Sede Legale Via Meravigli </w:t>
    </w:r>
    <w:r>
      <w:rPr>
        <w:rFonts w:ascii="Garamond" w:hAnsi="Garamond"/>
        <w:sz w:val="20"/>
        <w:szCs w:val="20"/>
      </w:rPr>
      <w:t>9/b</w:t>
    </w:r>
    <w:r w:rsidRPr="005617B8">
      <w:rPr>
        <w:rFonts w:ascii="Garamond" w:hAnsi="Garamond"/>
        <w:sz w:val="20"/>
        <w:szCs w:val="20"/>
      </w:rPr>
      <w:t xml:space="preserve"> – 20123 Milano – P.IVA 08502090155 - Tel. +39 0285154258 – Email PEC: </w:t>
    </w:r>
    <w:hyperlink r:id="rId1" w:history="1">
      <w:r w:rsidRPr="005617B8">
        <w:rPr>
          <w:rStyle w:val="Collegamentoipertestuale"/>
          <w:rFonts w:ascii="Garamond" w:hAnsi="Garamond"/>
        </w:rPr>
        <w:t>consorziocamerale@legalmail.it</w:t>
      </w:r>
    </w:hyperlink>
  </w:p>
  <w:p w14:paraId="09DD265F" w14:textId="1272D337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5F72" w14:textId="77777777" w:rsidR="00B92142" w:rsidRDefault="00B921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EFB1BB" w14:textId="77777777" w:rsidR="00B92142" w:rsidRDefault="00B921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0846" w14:textId="77777777" w:rsidR="009056F7" w:rsidRDefault="00F52920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  <w:lang w:eastAsia="it-IT"/>
      </w:rPr>
      <w:drawing>
        <wp:inline distT="0" distB="0" distL="0" distR="0" wp14:anchorId="3D45EEEC" wp14:editId="3EEBA81B">
          <wp:extent cx="4997450" cy="625475"/>
          <wp:effectExtent l="0" t="0" r="0" b="3175"/>
          <wp:docPr id="3" name="Immagine 3" descr="U:\22. Legale\INNEXTA Branding _ recap materiali\LOGHI base\RGB\RGB logo + payoff horizontal\JPG\innexta-logo-payoff-hor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2. Legale\INNEXTA Branding _ recap materiali\LOGHI base\RGB\RGB logo + payoff horizontal\JPG\innexta-logo-payoff-hor positiv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625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2"/>
  </w:num>
  <w:num w:numId="3">
    <w:abstractNumId w:val="31"/>
  </w:num>
  <w:num w:numId="4">
    <w:abstractNumId w:val="24"/>
  </w:num>
  <w:num w:numId="5">
    <w:abstractNumId w:val="16"/>
  </w:num>
  <w:num w:numId="6">
    <w:abstractNumId w:val="41"/>
  </w:num>
  <w:num w:numId="7">
    <w:abstractNumId w:val="1"/>
  </w:num>
  <w:num w:numId="8">
    <w:abstractNumId w:val="37"/>
  </w:num>
  <w:num w:numId="9">
    <w:abstractNumId w:val="3"/>
  </w:num>
  <w:num w:numId="10">
    <w:abstractNumId w:val="34"/>
  </w:num>
  <w:num w:numId="11">
    <w:abstractNumId w:val="18"/>
  </w:num>
  <w:num w:numId="12">
    <w:abstractNumId w:val="40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6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8"/>
  </w:num>
  <w:num w:numId="26">
    <w:abstractNumId w:val="39"/>
  </w:num>
  <w:num w:numId="27">
    <w:abstractNumId w:val="35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08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4DCB"/>
    <w:rsid w:val="005B3530"/>
    <w:rsid w:val="005C4929"/>
    <w:rsid w:val="005D5F1B"/>
    <w:rsid w:val="005E4DA8"/>
    <w:rsid w:val="005E66F1"/>
    <w:rsid w:val="005F1F58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7379E"/>
    <w:rsid w:val="00C73C5E"/>
    <w:rsid w:val="00C77173"/>
    <w:rsid w:val="00C77AD2"/>
    <w:rsid w:val="00C84D2B"/>
    <w:rsid w:val="00C85B45"/>
    <w:rsid w:val="00C9787D"/>
    <w:rsid w:val="00CA4137"/>
    <w:rsid w:val="00CA58D5"/>
    <w:rsid w:val="00CA5D06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cameral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2019-01-29T15:00:00Z</dcterms:created>
  <dcterms:modified xsi:type="dcterms:W3CDTF">2021-01-13T15:02:00Z</dcterms:modified>
</cp:coreProperties>
</file>